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531F9E05" w:rsidR="00103D71" w:rsidRDefault="005C4229" w:rsidP="00103D71">
      <w:r>
        <w:t>February</w:t>
      </w:r>
      <w:r w:rsidR="0024213A">
        <w:t xml:space="preserve"> 13</w:t>
      </w:r>
      <w:r>
        <w:t>, 2020</w:t>
      </w:r>
      <w:r w:rsidR="00E61165">
        <w:t xml:space="preserve"> </w:t>
      </w:r>
    </w:p>
    <w:p w14:paraId="6F5E5B62" w14:textId="3FF049AD" w:rsidR="00F11F3F" w:rsidRDefault="00E61165" w:rsidP="00CA296E">
      <w:pPr>
        <w:spacing w:after="120"/>
      </w:pPr>
      <w:r>
        <w:t>Agenda</w:t>
      </w:r>
    </w:p>
    <w:p w14:paraId="11E4BEBB" w14:textId="77777777" w:rsidR="00F11F3F" w:rsidRDefault="00F11F3F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>Administrative</w:t>
      </w:r>
    </w:p>
    <w:p w14:paraId="3D71CCCB" w14:textId="19DDA0F6" w:rsidR="00521A50" w:rsidRDefault="00AA7526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75A8B641" w:rsidR="00956EAC" w:rsidRDefault="00865E07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24213A">
        <w:t>Julie (Nez Perce)</w:t>
      </w:r>
    </w:p>
    <w:p w14:paraId="25A5A0A9" w14:textId="3B7595D1" w:rsidR="00521A50" w:rsidRDefault="00CA296E" w:rsidP="00CA296E">
      <w:pPr>
        <w:pStyle w:val="ListParagraph"/>
        <w:numPr>
          <w:ilvl w:val="1"/>
          <w:numId w:val="2"/>
        </w:numPr>
        <w:spacing w:after="120"/>
        <w:contextualSpacing w:val="0"/>
      </w:pPr>
      <w:hyperlink r:id="rId6" w:history="1">
        <w:r w:rsidR="00C005DA" w:rsidRPr="00CA296E">
          <w:rPr>
            <w:rStyle w:val="Hyperlink"/>
          </w:rPr>
          <w:t xml:space="preserve">Last </w:t>
        </w:r>
        <w:r w:rsidR="00AA7526" w:rsidRPr="00CA296E">
          <w:rPr>
            <w:rStyle w:val="Hyperlink"/>
          </w:rPr>
          <w:t>meeting</w:t>
        </w:r>
        <w:r w:rsidR="004153C7" w:rsidRPr="00CA296E">
          <w:rPr>
            <w:rStyle w:val="Hyperlink"/>
          </w:rPr>
          <w:t>’</w:t>
        </w:r>
        <w:r w:rsidR="00AA7526" w:rsidRPr="00CA296E">
          <w:rPr>
            <w:rStyle w:val="Hyperlink"/>
          </w:rPr>
          <w:t>s</w:t>
        </w:r>
        <w:r w:rsidR="00C005DA" w:rsidRPr="00CA296E">
          <w:rPr>
            <w:rStyle w:val="Hyperlink"/>
          </w:rPr>
          <w:t xml:space="preserve"> notes</w:t>
        </w:r>
      </w:hyperlink>
      <w:r w:rsidR="0033681D">
        <w:t xml:space="preserve"> (</w:t>
      </w:r>
      <w:r w:rsidR="0024213A">
        <w:t>New Mexico</w:t>
      </w:r>
      <w:r w:rsidR="002744DA">
        <w:t xml:space="preserve"> -</w:t>
      </w:r>
      <w:r w:rsidR="00284EE4">
        <w:t xml:space="preserve"> Thank you,</w:t>
      </w:r>
      <w:r w:rsidR="0024213A">
        <w:t xml:space="preserve"> Neal</w:t>
      </w:r>
      <w:r w:rsidR="00947DCF">
        <w:t>!)</w:t>
      </w:r>
    </w:p>
    <w:p w14:paraId="6F5105C3" w14:textId="22EDABE8" w:rsidR="002C11B4" w:rsidRDefault="0090113E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2E5D1BAA" w14:textId="74F79340" w:rsidR="006867DB" w:rsidRDefault="00A559C2" w:rsidP="00CA296E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>
        <w:rPr>
          <w:u w:val="single"/>
        </w:rPr>
        <w:t>TSS D</w:t>
      </w:r>
      <w:r w:rsidR="00ED7D01" w:rsidRPr="009E38CE">
        <w:rPr>
          <w:u w:val="single"/>
        </w:rPr>
        <w:t>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9876CF">
        <w:t>Pat, CIRA, Tom</w:t>
      </w:r>
      <w:r w:rsidR="00D40A92">
        <w:t>)</w:t>
      </w:r>
    </w:p>
    <w:p w14:paraId="352BF506" w14:textId="77777777" w:rsidR="0024213A" w:rsidRDefault="0024213A" w:rsidP="00CA296E">
      <w:pPr>
        <w:pStyle w:val="ListParagraph"/>
        <w:numPr>
          <w:ilvl w:val="2"/>
          <w:numId w:val="2"/>
        </w:numPr>
        <w:spacing w:after="120" w:line="240" w:lineRule="auto"/>
        <w:contextualSpacing w:val="0"/>
      </w:pPr>
      <w:r w:rsidRPr="0024213A">
        <w:t>Summary of plans for Emissions Source category displays from modeling results and integration of TSS Express Lane access for planning</w:t>
      </w:r>
    </w:p>
    <w:p w14:paraId="529A4764" w14:textId="6EE3D33E" w:rsidR="008B08E0" w:rsidRDefault="008B08E0" w:rsidP="00CA296E">
      <w:pPr>
        <w:pStyle w:val="ListParagraph"/>
        <w:numPr>
          <w:ilvl w:val="2"/>
          <w:numId w:val="2"/>
        </w:numPr>
        <w:spacing w:after="120" w:line="240" w:lineRule="auto"/>
        <w:contextualSpacing w:val="0"/>
      </w:pPr>
      <w:r w:rsidRPr="009B4E24">
        <w:rPr>
          <w:u w:val="single"/>
        </w:rPr>
        <w:t>TSS FAQ</w:t>
      </w:r>
      <w:r w:rsidR="002744DA">
        <w:rPr>
          <w:u w:val="single"/>
        </w:rPr>
        <w:t xml:space="preserve"> and Glossary</w:t>
      </w:r>
      <w:r>
        <w:t xml:space="preserve"> – Task 6.3 (Elias)</w:t>
      </w:r>
    </w:p>
    <w:p w14:paraId="16ABEE97" w14:textId="76AEBCF8" w:rsidR="002744DA" w:rsidRDefault="00111B08" w:rsidP="00CA296E">
      <w:pPr>
        <w:pStyle w:val="ListParagraph"/>
        <w:numPr>
          <w:ilvl w:val="3"/>
          <w:numId w:val="2"/>
        </w:numPr>
        <w:spacing w:after="120" w:line="240" w:lineRule="auto"/>
        <w:contextualSpacing w:val="0"/>
      </w:pPr>
      <w:r w:rsidRPr="0024213A">
        <w:t>FAQ</w:t>
      </w:r>
      <w:r>
        <w:t xml:space="preserve"> – </w:t>
      </w:r>
      <w:r w:rsidR="0024213A">
        <w:t>No further edits from RHPWG – Ready for TSS</w:t>
      </w:r>
    </w:p>
    <w:p w14:paraId="35BED0C9" w14:textId="7C30957D" w:rsidR="00111B08" w:rsidRDefault="00111B08" w:rsidP="00CA296E">
      <w:pPr>
        <w:pStyle w:val="ListParagraph"/>
        <w:numPr>
          <w:ilvl w:val="1"/>
          <w:numId w:val="2"/>
        </w:numPr>
        <w:spacing w:after="120"/>
        <w:contextualSpacing w:val="0"/>
        <w:rPr>
          <w:u w:val="single"/>
        </w:rPr>
      </w:pPr>
      <w:r>
        <w:rPr>
          <w:u w:val="single"/>
        </w:rPr>
        <w:t xml:space="preserve">Regional Haze Storyboard </w:t>
      </w:r>
      <w:r w:rsidR="0024213A">
        <w:rPr>
          <w:u w:val="single"/>
        </w:rPr>
        <w:t xml:space="preserve">Update </w:t>
      </w:r>
      <w:r>
        <w:rPr>
          <w:u w:val="single"/>
        </w:rPr>
        <w:t>(Ed)</w:t>
      </w:r>
    </w:p>
    <w:p w14:paraId="6812F9B1" w14:textId="35D76024" w:rsidR="00111B08" w:rsidRDefault="00CA296E" w:rsidP="00CA296E">
      <w:pPr>
        <w:pStyle w:val="ListParagraph"/>
        <w:numPr>
          <w:ilvl w:val="2"/>
          <w:numId w:val="2"/>
        </w:numPr>
        <w:spacing w:after="120"/>
        <w:contextualSpacing w:val="0"/>
      </w:pPr>
      <w:hyperlink r:id="rId7" w:history="1">
        <w:r w:rsidR="00514861" w:rsidRPr="00CA296E">
          <w:rPr>
            <w:rStyle w:val="Hyperlink"/>
          </w:rPr>
          <w:t>Link to Storyboard</w:t>
        </w:r>
      </w:hyperlink>
    </w:p>
    <w:p w14:paraId="025614D3" w14:textId="24B64857" w:rsidR="00CA296E" w:rsidRPr="00CA296E" w:rsidRDefault="00CA296E" w:rsidP="00CA296E">
      <w:pPr>
        <w:pStyle w:val="ListParagraph"/>
        <w:numPr>
          <w:ilvl w:val="0"/>
          <w:numId w:val="2"/>
        </w:numPr>
        <w:spacing w:after="120"/>
        <w:contextualSpacing w:val="0"/>
        <w:rPr>
          <w:u w:val="single"/>
        </w:rPr>
      </w:pPr>
      <w:r>
        <w:rPr>
          <w:u w:val="single"/>
        </w:rPr>
        <w:t>Other Topics</w:t>
      </w:r>
    </w:p>
    <w:p w14:paraId="0593E33C" w14:textId="4FCCA379" w:rsidR="00CA296E" w:rsidRPr="00CA296E" w:rsidRDefault="00CA296E" w:rsidP="00CA296E">
      <w:pPr>
        <w:pStyle w:val="m8663517461145347278msolistparagraph"/>
        <w:numPr>
          <w:ilvl w:val="1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  <w:u w:val="single"/>
        </w:rPr>
      </w:pPr>
      <w:r w:rsidRPr="00CA296E">
        <w:rPr>
          <w:rFonts w:ascii="Calibri" w:hAnsi="Calibri" w:cs="Calibri"/>
          <w:color w:val="222222"/>
          <w:sz w:val="22"/>
          <w:szCs w:val="22"/>
          <w:u w:val="single"/>
        </w:rPr>
        <w:t>IMPROVE data / associated Regional Haze metrics’ update of Dec. 2019, in</w:t>
      </w:r>
      <w:r w:rsidR="004C6BA3">
        <w:rPr>
          <w:rFonts w:ascii="Calibri" w:hAnsi="Calibri" w:cs="Calibri"/>
          <w:color w:val="222222"/>
          <w:sz w:val="22"/>
          <w:szCs w:val="22"/>
          <w:u w:val="single"/>
        </w:rPr>
        <w:t>cluding changes on TSS) – (Emily/Joe)</w:t>
      </w:r>
    </w:p>
    <w:p w14:paraId="158124FB" w14:textId="302CCA7B" w:rsidR="00CA296E" w:rsidRDefault="00CA296E" w:rsidP="00CA296E">
      <w:pPr>
        <w:pStyle w:val="m8663517461145347278msolistparagraph"/>
        <w:numPr>
          <w:ilvl w:val="3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ARS (new) (re-analysis) tasks</w:t>
      </w:r>
    </w:p>
    <w:p w14:paraId="16745CCB" w14:textId="0046C3D4" w:rsidR="00CA296E" w:rsidRDefault="00CA296E" w:rsidP="00CA296E">
      <w:pPr>
        <w:pStyle w:val="m8663517461145347278msolistparagraph"/>
        <w:numPr>
          <w:ilvl w:val="3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Example changes at 2 or 3 sites</w:t>
      </w:r>
    </w:p>
    <w:p w14:paraId="4B84D975" w14:textId="41CBEE90" w:rsidR="00CA296E" w:rsidRPr="00CA296E" w:rsidRDefault="00CA296E" w:rsidP="00CA296E">
      <w:pPr>
        <w:pStyle w:val="m8663517461145347278msolistparagraph"/>
        <w:numPr>
          <w:ilvl w:val="3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Summary of key findings (so far)</w:t>
      </w:r>
      <w:bookmarkStart w:id="0" w:name="_GoBack"/>
      <w:bookmarkEnd w:id="0"/>
    </w:p>
    <w:p w14:paraId="0C394F22" w14:textId="2E8F538B" w:rsidR="003F6E73" w:rsidRPr="003F6E73" w:rsidRDefault="003F6E73" w:rsidP="00CA296E">
      <w:pPr>
        <w:pStyle w:val="ListParagraph"/>
        <w:numPr>
          <w:ilvl w:val="1"/>
          <w:numId w:val="2"/>
        </w:numPr>
        <w:spacing w:after="120"/>
        <w:contextualSpacing w:val="0"/>
        <w:rPr>
          <w:u w:val="single"/>
        </w:rPr>
      </w:pPr>
      <w:r w:rsidRPr="003F6E73">
        <w:rPr>
          <w:u w:val="single"/>
        </w:rPr>
        <w:t>Next Steps in 2020</w:t>
      </w:r>
      <w:r w:rsidR="0024213A">
        <w:rPr>
          <w:u w:val="single"/>
        </w:rPr>
        <w:t xml:space="preserve"> (Shawn, Pat, Tom)</w:t>
      </w:r>
    </w:p>
    <w:p w14:paraId="0430C1F0" w14:textId="3C11DDAA" w:rsidR="0024213A" w:rsidRDefault="0024213A" w:rsidP="00CA296E">
      <w:pPr>
        <w:pStyle w:val="m8663517461145347278msolistparagraph"/>
        <w:numPr>
          <w:ilvl w:val="3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Continued implementation of modeling results (air quality and emissions) </w:t>
      </w:r>
      <w:r w:rsidR="00CA296E">
        <w:rPr>
          <w:rFonts w:ascii="Calibri" w:hAnsi="Calibri" w:cs="Calibri"/>
          <w:color w:val="222222"/>
          <w:sz w:val="22"/>
          <w:szCs w:val="22"/>
        </w:rPr>
        <w:t>(</w:t>
      </w:r>
      <w:r>
        <w:rPr>
          <w:rFonts w:ascii="Calibri" w:hAnsi="Calibri" w:cs="Calibri"/>
          <w:color w:val="222222"/>
          <w:sz w:val="22"/>
          <w:szCs w:val="22"/>
        </w:rPr>
        <w:t>Pat</w:t>
      </w:r>
      <w:r w:rsidR="00CA296E">
        <w:rPr>
          <w:rFonts w:ascii="Calibri" w:hAnsi="Calibri" w:cs="Calibri"/>
          <w:color w:val="222222"/>
          <w:sz w:val="22"/>
          <w:szCs w:val="22"/>
        </w:rPr>
        <w:t>)</w:t>
      </w:r>
    </w:p>
    <w:p w14:paraId="5D8CCBDC" w14:textId="3B231981" w:rsidR="0024213A" w:rsidRDefault="0024213A" w:rsidP="00CA296E">
      <w:pPr>
        <w:pStyle w:val="m8663517461145347278msolistparagraph"/>
        <w:numPr>
          <w:ilvl w:val="3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Process at CIRA as modeling results are received </w:t>
      </w:r>
      <w:r w:rsidR="00CA296E">
        <w:rPr>
          <w:rFonts w:ascii="Calibri" w:hAnsi="Calibri" w:cs="Calibri"/>
          <w:color w:val="222222"/>
          <w:sz w:val="22"/>
          <w:szCs w:val="22"/>
        </w:rPr>
        <w:t>–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CA296E">
        <w:rPr>
          <w:rFonts w:ascii="Calibri" w:hAnsi="Calibri" w:cs="Calibri"/>
          <w:color w:val="222222"/>
          <w:sz w:val="22"/>
          <w:szCs w:val="22"/>
        </w:rPr>
        <w:t>(</w:t>
      </w:r>
      <w:r>
        <w:rPr>
          <w:rFonts w:ascii="Calibri" w:hAnsi="Calibri" w:cs="Calibri"/>
          <w:color w:val="222222"/>
          <w:sz w:val="22"/>
          <w:szCs w:val="22"/>
        </w:rPr>
        <w:t>Shawn</w:t>
      </w:r>
      <w:r w:rsidR="00CA296E">
        <w:rPr>
          <w:rFonts w:ascii="Calibri" w:hAnsi="Calibri" w:cs="Calibri"/>
          <w:color w:val="222222"/>
          <w:sz w:val="22"/>
          <w:szCs w:val="22"/>
        </w:rPr>
        <w:t>)</w:t>
      </w:r>
    </w:p>
    <w:p w14:paraId="7D758F2F" w14:textId="64CCFC11" w:rsidR="0024213A" w:rsidRDefault="0024213A" w:rsidP="00CA296E">
      <w:pPr>
        <w:pStyle w:val="m8663517461145347278msolistparagraph"/>
        <w:numPr>
          <w:ilvl w:val="3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Completing visibility projections displays – </w:t>
      </w:r>
      <w:r w:rsidR="00CA296E">
        <w:rPr>
          <w:rFonts w:ascii="Calibri" w:hAnsi="Calibri" w:cs="Calibri"/>
          <w:color w:val="222222"/>
          <w:sz w:val="22"/>
          <w:szCs w:val="22"/>
        </w:rPr>
        <w:t>(</w:t>
      </w:r>
      <w:r>
        <w:rPr>
          <w:rFonts w:ascii="Calibri" w:hAnsi="Calibri" w:cs="Calibri"/>
          <w:color w:val="222222"/>
          <w:sz w:val="22"/>
          <w:szCs w:val="22"/>
        </w:rPr>
        <w:t>Pat and Shawn</w:t>
      </w:r>
      <w:r w:rsidR="00CA296E">
        <w:rPr>
          <w:rFonts w:ascii="Calibri" w:hAnsi="Calibri" w:cs="Calibri"/>
          <w:color w:val="222222"/>
          <w:sz w:val="22"/>
          <w:szCs w:val="22"/>
        </w:rPr>
        <w:t>)</w:t>
      </w:r>
    </w:p>
    <w:p w14:paraId="2202FD3B" w14:textId="4FC98ACF" w:rsidR="0024213A" w:rsidRDefault="0024213A" w:rsidP="00CA296E">
      <w:pPr>
        <w:pStyle w:val="m8663517461145347278msolistparagraph"/>
        <w:numPr>
          <w:ilvl w:val="3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Visibility projections and adjustments to 2028 RPGs </w:t>
      </w:r>
      <w:r w:rsidR="00CA296E">
        <w:rPr>
          <w:rFonts w:ascii="Calibri" w:hAnsi="Calibri" w:cs="Calibri"/>
          <w:color w:val="222222"/>
          <w:sz w:val="22"/>
          <w:szCs w:val="22"/>
        </w:rPr>
        <w:t>–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CA296E">
        <w:rPr>
          <w:rFonts w:ascii="Calibri" w:hAnsi="Calibri" w:cs="Calibri"/>
          <w:color w:val="222222"/>
          <w:sz w:val="22"/>
          <w:szCs w:val="22"/>
        </w:rPr>
        <w:t>(</w:t>
      </w:r>
      <w:r>
        <w:rPr>
          <w:rFonts w:ascii="Calibri" w:hAnsi="Calibri" w:cs="Calibri"/>
          <w:color w:val="222222"/>
          <w:sz w:val="22"/>
          <w:szCs w:val="22"/>
        </w:rPr>
        <w:t>Tom</w:t>
      </w:r>
      <w:r w:rsidR="00CA296E">
        <w:rPr>
          <w:rFonts w:ascii="Calibri" w:hAnsi="Calibri" w:cs="Calibri"/>
          <w:color w:val="222222"/>
          <w:sz w:val="22"/>
          <w:szCs w:val="22"/>
        </w:rPr>
        <w:t>)</w:t>
      </w:r>
    </w:p>
    <w:p w14:paraId="035BFFDE" w14:textId="474457BE" w:rsidR="0024213A" w:rsidRPr="00CA296E" w:rsidRDefault="00CA296E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rPr>
          <w:color w:val="222222"/>
          <w:sz w:val="14"/>
          <w:szCs w:val="14"/>
          <w:shd w:val="clear" w:color="auto" w:fill="FFFFFF"/>
        </w:rPr>
        <w:t> </w:t>
      </w:r>
      <w:r w:rsidRPr="00CA296E">
        <w:rPr>
          <w:rFonts w:ascii="Calibri" w:hAnsi="Calibri" w:cs="Calibri"/>
          <w:color w:val="222222"/>
          <w:u w:val="single"/>
          <w:shd w:val="clear" w:color="auto" w:fill="FFFFFF"/>
        </w:rPr>
        <w:t>Status of EPA work products and tools in use for Reg</w:t>
      </w:r>
      <w:r w:rsidRPr="00CA296E">
        <w:rPr>
          <w:rFonts w:ascii="Calibri" w:hAnsi="Calibri" w:cs="Calibri"/>
          <w:color w:val="222222"/>
          <w:u w:val="single"/>
          <w:shd w:val="clear" w:color="auto" w:fill="FFFFFF"/>
        </w:rPr>
        <w:t>ional Haze analysis</w:t>
      </w:r>
      <w:r>
        <w:rPr>
          <w:rFonts w:ascii="Calibri" w:hAnsi="Calibri" w:cs="Calibri"/>
          <w:color w:val="222222"/>
          <w:shd w:val="clear" w:color="auto" w:fill="FFFFFF"/>
        </w:rPr>
        <w:t xml:space="preserve"> – (Tom)</w:t>
      </w:r>
    </w:p>
    <w:p w14:paraId="23E6E8C5" w14:textId="3AEB37A1" w:rsidR="00CA296E" w:rsidRDefault="00CA296E" w:rsidP="00CA296E">
      <w:pPr>
        <w:pStyle w:val="ListParagraph"/>
        <w:numPr>
          <w:ilvl w:val="1"/>
          <w:numId w:val="2"/>
        </w:numPr>
        <w:spacing w:after="120"/>
        <w:contextualSpacing w:val="0"/>
      </w:pPr>
      <w:hyperlink r:id="rId8" w:history="1">
        <w:r w:rsidRPr="00CA296E">
          <w:rPr>
            <w:rStyle w:val="Hyperlink"/>
            <w:rFonts w:ascii="Calibri" w:hAnsi="Calibri" w:cs="Calibri"/>
            <w:shd w:val="clear" w:color="auto" w:fill="FFFFFF"/>
          </w:rPr>
          <w:t>WESTAR-WRAP Regional Haze Workplan Completion &amp; Results meeting</w:t>
        </w:r>
      </w:hyperlink>
      <w:r>
        <w:rPr>
          <w:rFonts w:ascii="Calibri" w:hAnsi="Calibri" w:cs="Calibri"/>
          <w:color w:val="222222"/>
          <w:shd w:val="clear" w:color="auto" w:fill="FFFFFF"/>
        </w:rPr>
        <w:t>, May 19-20, Seattle</w:t>
      </w:r>
      <w:r>
        <w:rPr>
          <w:rFonts w:ascii="Calibri" w:hAnsi="Calibri" w:cs="Calibri"/>
          <w:color w:val="222222"/>
          <w:shd w:val="clear" w:color="auto" w:fill="FFFFFF"/>
        </w:rPr>
        <w:t xml:space="preserve"> – (Tom)</w:t>
      </w:r>
    </w:p>
    <w:p w14:paraId="3D374C3B" w14:textId="1C6FAD67" w:rsidR="00026488" w:rsidRDefault="00DC0653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A311FF6" w14:textId="73057352" w:rsidR="002744DA" w:rsidRDefault="002744DA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 </w:t>
      </w:r>
    </w:p>
    <w:p w14:paraId="33261231" w14:textId="77777777" w:rsidR="002744DA" w:rsidRDefault="002744DA" w:rsidP="00CA296E">
      <w:pPr>
        <w:pStyle w:val="ListParagraph"/>
        <w:numPr>
          <w:ilvl w:val="1"/>
          <w:numId w:val="2"/>
        </w:numPr>
        <w:spacing w:after="120"/>
        <w:contextualSpacing w:val="0"/>
      </w:pPr>
    </w:p>
    <w:p w14:paraId="3B0C8CC4" w14:textId="678A7F59" w:rsidR="002A4C2D" w:rsidRDefault="00A51FCE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Next meeting: </w:t>
      </w:r>
      <w:r w:rsidR="00CA296E">
        <w:rPr>
          <w:b/>
          <w:u w:val="single"/>
        </w:rPr>
        <w:t>March 12</w:t>
      </w:r>
      <w:r w:rsidR="003F6E73">
        <w:rPr>
          <w:b/>
          <w:u w:val="single"/>
        </w:rPr>
        <w:t>, 2020</w:t>
      </w:r>
      <w:r w:rsidR="00B257DF">
        <w:t xml:space="preserve">, </w:t>
      </w:r>
      <w:r w:rsidR="00111B08">
        <w:t>2:00 -3:30 MST, 1:00-2:30 PST</w:t>
      </w:r>
    </w:p>
    <w:p w14:paraId="0DCC7596" w14:textId="102756E7" w:rsidR="008E3A77" w:rsidRDefault="008E3A77">
      <w:r>
        <w:br w:type="page"/>
      </w:r>
    </w:p>
    <w:p w14:paraId="503DA499" w14:textId="77777777" w:rsidR="00B64DE3" w:rsidRDefault="00B64DE3" w:rsidP="00B64DE3">
      <w:pPr>
        <w:spacing w:after="40"/>
      </w:pPr>
    </w:p>
    <w:tbl>
      <w:tblPr>
        <w:tblStyle w:val="ListTable4-Accent5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</w:tblGrid>
      <w:tr w:rsidR="00B64DE3" w14:paraId="58AC925A" w14:textId="77777777" w:rsidTr="00A5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2"/>
          </w:tcPr>
          <w:p w14:paraId="573CF5BF" w14:textId="20C93F1F" w:rsidR="00B64DE3" w:rsidRPr="00B64DE3" w:rsidRDefault="00B64DE3" w:rsidP="00A559C2">
            <w:pPr>
              <w:spacing w:after="40"/>
              <w:jc w:val="center"/>
            </w:pPr>
            <w:r w:rsidRPr="00B64DE3">
              <w:t>Notetaking Schedule</w:t>
            </w:r>
          </w:p>
        </w:tc>
      </w:tr>
      <w:tr w:rsidR="00B64DE3" w14:paraId="3840E6C1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DB346B5" w14:textId="6499B76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December 12, 2019</w:t>
            </w:r>
          </w:p>
        </w:tc>
        <w:tc>
          <w:tcPr>
            <w:tcW w:w="3312" w:type="dxa"/>
          </w:tcPr>
          <w:p w14:paraId="31AC40DB" w14:textId="6D0673CF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Mexico</w:t>
            </w:r>
          </w:p>
        </w:tc>
      </w:tr>
      <w:tr w:rsidR="00B64DE3" w14:paraId="27F01806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CE141BF" w14:textId="4DC4A85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January 9, 2019</w:t>
            </w:r>
          </w:p>
        </w:tc>
        <w:tc>
          <w:tcPr>
            <w:tcW w:w="3312" w:type="dxa"/>
          </w:tcPr>
          <w:p w14:paraId="58A408BD" w14:textId="441744EC" w:rsidR="00B64DE3" w:rsidRDefault="005C4229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Call</w:t>
            </w:r>
          </w:p>
        </w:tc>
      </w:tr>
      <w:tr w:rsidR="00B64DE3" w14:paraId="39AF49A8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33AE1C4" w14:textId="16416C3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February 13, 2019</w:t>
            </w:r>
          </w:p>
        </w:tc>
        <w:tc>
          <w:tcPr>
            <w:tcW w:w="3312" w:type="dxa"/>
          </w:tcPr>
          <w:p w14:paraId="24F3D7EC" w14:textId="756FF8FF" w:rsidR="00B64DE3" w:rsidRDefault="005C4229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Nez Perce</w:t>
            </w:r>
          </w:p>
        </w:tc>
      </w:tr>
      <w:tr w:rsidR="005C4229" w14:paraId="3500EEFE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C25E1E0" w14:textId="5266E243" w:rsidR="005C4229" w:rsidRPr="00B64DE3" w:rsidRDefault="005C4229" w:rsidP="005C4229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March 12, 2019</w:t>
            </w:r>
          </w:p>
        </w:tc>
        <w:tc>
          <w:tcPr>
            <w:tcW w:w="3312" w:type="dxa"/>
          </w:tcPr>
          <w:p w14:paraId="54575266" w14:textId="2F3E2790" w:rsidR="005C4229" w:rsidRDefault="005C4229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Oregon</w:t>
            </w:r>
          </w:p>
        </w:tc>
      </w:tr>
      <w:tr w:rsidR="005C4229" w14:paraId="39EECC09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B206099" w14:textId="6AC8DC18" w:rsidR="005C4229" w:rsidRPr="008E48EA" w:rsidRDefault="005C4229" w:rsidP="005C4229">
            <w:pPr>
              <w:spacing w:after="40"/>
              <w:rPr>
                <w:b w:val="0"/>
              </w:rPr>
            </w:pPr>
            <w:r w:rsidRPr="008E48EA">
              <w:rPr>
                <w:b w:val="0"/>
              </w:rPr>
              <w:t>April 9, 2019</w:t>
            </w:r>
          </w:p>
        </w:tc>
        <w:tc>
          <w:tcPr>
            <w:tcW w:w="3312" w:type="dxa"/>
          </w:tcPr>
          <w:p w14:paraId="6426A758" w14:textId="7E808A63" w:rsidR="005C4229" w:rsidRDefault="005C4229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Utah</w:t>
            </w:r>
          </w:p>
        </w:tc>
      </w:tr>
      <w:tr w:rsidR="005C4229" w14:paraId="4BF001EF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B6B96FD" w14:textId="605458A5" w:rsidR="005C4229" w:rsidRPr="0024213A" w:rsidRDefault="005C4229" w:rsidP="005C4229">
            <w:pPr>
              <w:spacing w:after="40"/>
              <w:rPr>
                <w:b w:val="0"/>
              </w:rPr>
            </w:pPr>
            <w:r w:rsidRPr="0024213A">
              <w:rPr>
                <w:b w:val="0"/>
              </w:rPr>
              <w:t>May 14, 2020</w:t>
            </w:r>
          </w:p>
        </w:tc>
        <w:tc>
          <w:tcPr>
            <w:tcW w:w="3312" w:type="dxa"/>
          </w:tcPr>
          <w:p w14:paraId="698C71A0" w14:textId="2449F852" w:rsidR="005C4229" w:rsidRDefault="005C4229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Dakota</w:t>
            </w:r>
          </w:p>
        </w:tc>
      </w:tr>
    </w:tbl>
    <w:p w14:paraId="10D3A288" w14:textId="77777777" w:rsidR="00B64DE3" w:rsidRDefault="00B64DE3" w:rsidP="00A559C2">
      <w:pPr>
        <w:spacing w:after="40"/>
      </w:pPr>
    </w:p>
    <w:sectPr w:rsidR="00B64DE3" w:rsidSect="00A559C2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01F57"/>
    <w:multiLevelType w:val="multilevel"/>
    <w:tmpl w:val="081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146C8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0F789B"/>
    <w:rsid w:val="00100378"/>
    <w:rsid w:val="00103D71"/>
    <w:rsid w:val="00106723"/>
    <w:rsid w:val="0011095B"/>
    <w:rsid w:val="00111B08"/>
    <w:rsid w:val="00120C33"/>
    <w:rsid w:val="00130D98"/>
    <w:rsid w:val="00140D18"/>
    <w:rsid w:val="001466CA"/>
    <w:rsid w:val="00150EBC"/>
    <w:rsid w:val="00153ECE"/>
    <w:rsid w:val="0018739B"/>
    <w:rsid w:val="001C56E8"/>
    <w:rsid w:val="001C65C8"/>
    <w:rsid w:val="001E0B79"/>
    <w:rsid w:val="00205050"/>
    <w:rsid w:val="00212D1C"/>
    <w:rsid w:val="00222D24"/>
    <w:rsid w:val="002249C7"/>
    <w:rsid w:val="00231272"/>
    <w:rsid w:val="002357A3"/>
    <w:rsid w:val="0024213A"/>
    <w:rsid w:val="002744DA"/>
    <w:rsid w:val="00284EE4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4FF1"/>
    <w:rsid w:val="00396F15"/>
    <w:rsid w:val="003A046A"/>
    <w:rsid w:val="003A055F"/>
    <w:rsid w:val="003A2CA4"/>
    <w:rsid w:val="003A6419"/>
    <w:rsid w:val="003D190C"/>
    <w:rsid w:val="003F5D4A"/>
    <w:rsid w:val="003F6E73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C6BA3"/>
    <w:rsid w:val="004D5133"/>
    <w:rsid w:val="004E4BB3"/>
    <w:rsid w:val="004F19DF"/>
    <w:rsid w:val="00514861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C4229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54AC8"/>
    <w:rsid w:val="00763810"/>
    <w:rsid w:val="00780C90"/>
    <w:rsid w:val="007A0DF7"/>
    <w:rsid w:val="007A15DD"/>
    <w:rsid w:val="007D1F4E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E3A77"/>
    <w:rsid w:val="008E48EA"/>
    <w:rsid w:val="008F1B89"/>
    <w:rsid w:val="0090113E"/>
    <w:rsid w:val="0090305C"/>
    <w:rsid w:val="00903696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876CF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559C2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64DE3"/>
    <w:rsid w:val="00BC1628"/>
    <w:rsid w:val="00BD4690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A296E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4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5">
    <w:name w:val="List Table 4 Accent 5"/>
    <w:basedOn w:val="TableNormal"/>
    <w:uiPriority w:val="49"/>
    <w:rsid w:val="00A55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m8663517461145347278msolistparagraph">
    <w:name w:val="m_8663517461145347278msolistparagraph"/>
    <w:basedOn w:val="Normal"/>
    <w:rsid w:val="0024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apair2.org/calendar/viewitem.jsp?&amp;cal_item_id=27183" TargetMode="External"/><Relationship Id="rId3" Type="http://schemas.openxmlformats.org/officeDocument/2006/relationships/styles" Target="styles.xml"/><Relationship Id="rId7" Type="http://schemas.openxmlformats.org/officeDocument/2006/relationships/hyperlink" Target="https://views.cira.colostate.edu/wrap_rhpwg_Storyboard_draftNov20_20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3A18-5D5F-4501-8C89-E77ABEF3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265</Words>
  <Characters>1463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33</cp:revision>
  <dcterms:created xsi:type="dcterms:W3CDTF">2019-05-06T19:36:00Z</dcterms:created>
  <dcterms:modified xsi:type="dcterms:W3CDTF">2020-02-11T18:14:00Z</dcterms:modified>
</cp:coreProperties>
</file>